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政府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决算公开目录</w:t>
      </w:r>
    </w:p>
    <w:p>
      <w:pPr>
        <w:jc w:val="center"/>
        <w:rPr>
          <w:rFonts w:hint="eastAsia" w:ascii="方正小标宋_GBK" w:eastAsia="方正小标宋_GBK"/>
          <w:sz w:val="36"/>
          <w:szCs w:val="36"/>
        </w:rPr>
      </w:pPr>
    </w:p>
    <w:p>
      <w:pPr/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1.察布查尔锡伯自治县人民政府关于2020年财政决算（草案）及2021年1-6月财政预算执行情况的报告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2.察布查尔县2020年一般公共预算收支决算情况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3.察布查尔县2020年政府性基金收支决算情况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4.察布查尔县2020年国有资本经营预算收支决算情况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5.察布查尔县2020年社保基金决算情况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6.察布查尔县2020年全面实施预算绩效管理工作报告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7.察布查尔县2020年转移支付补助到位情况及202</w:t>
      </w:r>
      <w:r>
        <w:rPr>
          <w:rFonts w:hint="eastAsia"/>
          <w:b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/>
          <w:b/>
          <w:sz w:val="28"/>
          <w:szCs w:val="28"/>
        </w:rPr>
        <w:t>年转移支付预算情况的说明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8.察布查尔县2020年专项转移支付分地区、分项目公开表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9.察布查尔县2020年地方政府性债务情况说明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10.察布查尔县2020年举借债务情况的说明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11</w:t>
      </w:r>
      <w:r>
        <w:rPr>
          <w:rFonts w:hint="eastAsia"/>
          <w:b/>
          <w:sz w:val="28"/>
          <w:szCs w:val="28"/>
        </w:rPr>
        <w:t>.察布查尔县2020年度地方政府债券资金安排表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12.察布查尔县2020年各部门三公经费支出表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13</w:t>
      </w:r>
      <w:r>
        <w:rPr>
          <w:rFonts w:hint="default"/>
          <w:b/>
          <w:sz w:val="28"/>
          <w:szCs w:val="28"/>
          <w:lang w:val="en-US" w:eastAsia="zh-CN"/>
        </w:rPr>
        <w:t>察布查尔县2020年三公经费说明</w:t>
      </w:r>
    </w:p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  <w:embedRegular r:id="rId1" w:fontKey="{22AA4B2B-DF53-49D4-8EEC-598983536ED1}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2" w:fontKey="{7E7DD2C0-65B0-4B3C-9EF0-BDF7142AAE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0016E98"/>
    <w:rsid w:val="002B49A5"/>
    <w:rsid w:val="005C6B2C"/>
    <w:rsid w:val="00B11952"/>
    <w:rsid w:val="00CA4DF3"/>
    <w:rsid w:val="07257BB1"/>
    <w:rsid w:val="238F74DA"/>
    <w:rsid w:val="267E66AB"/>
    <w:rsid w:val="28087666"/>
    <w:rsid w:val="3F343449"/>
    <w:rsid w:val="4FB43033"/>
    <w:rsid w:val="546147CA"/>
    <w:rsid w:val="60016E98"/>
    <w:rsid w:val="75925354"/>
    <w:rsid w:val="7AA645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250</Characters>
  <Lines>2</Lines>
  <Paragraphs>1</Paragraphs>
  <ScaleCrop>false</ScaleCrop>
  <LinksUpToDate>false</LinksUpToDate>
  <CharactersWithSpaces>292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2021-06-04T11:31:00Z</dcterms:created>
  <dc:creator>甜甜圈</dc:creator>
  <cp:lastModifiedBy>NTKO</cp:lastModifiedBy>
  <cp:lastPrinted>2021-08-18T08:13:00Z</cp:lastPrinted>
  <dcterms:modified xsi:type="dcterms:W3CDTF">2021-08-18T08:21:31Z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