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Times New Roman" w:hAnsi="Times New Roman" w:eastAsia="黑体" w:cs="Times New Roman"/>
          <w:bCs/>
          <w:sz w:val="32"/>
          <w:szCs w:val="48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32"/>
          <w:szCs w:val="48"/>
          <w:u w:val="none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48"/>
          <w:u w:val="none"/>
          <w:lang w:val="en-US" w:eastAsia="zh-CN"/>
        </w:rPr>
        <w:t>6</w:t>
      </w:r>
    </w:p>
    <w:p>
      <w:pPr>
        <w:spacing w:line="440" w:lineRule="exact"/>
        <w:rPr>
          <w:rFonts w:hint="default" w:ascii="黑体" w:hAnsi="黑体" w:eastAsia="黑体"/>
          <w:bCs/>
          <w:szCs w:val="32"/>
          <w:u w:val="none"/>
          <w:lang w:val="en-US"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pacing w:val="-6"/>
          <w:sz w:val="44"/>
          <w:szCs w:val="44"/>
          <w:u w:val="none"/>
        </w:rPr>
      </w:pP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u w:val="none"/>
          <w:lang w:eastAsia="zh-CN"/>
        </w:rPr>
        <w:t>新疆维吾尔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u w:val="none"/>
        </w:rPr>
        <w:t>自治区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u w:val="none"/>
          <w:lang w:val="en-US" w:eastAsia="zh-CN"/>
        </w:rPr>
        <w:t>2025年度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u w:val="none"/>
        </w:rPr>
        <w:t>选调生报名推荐表</w:t>
      </w:r>
    </w:p>
    <w:p>
      <w:pPr>
        <w:spacing w:line="600" w:lineRule="exact"/>
        <w:jc w:val="left"/>
        <w:rPr>
          <w:rFonts w:hint="default" w:ascii="Times New Roman" w:hAnsi="Times New Roman" w:eastAsia="楷体_GB2312" w:cs="Times New Roman"/>
          <w:b/>
          <w:sz w:val="32"/>
          <w:szCs w:val="48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48"/>
          <w:u w:val="none"/>
        </w:rPr>
        <w:t>推荐单位：</w:t>
      </w:r>
    </w:p>
    <w:tbl>
      <w:tblPr>
        <w:tblStyle w:val="4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140"/>
        <w:gridCol w:w="136"/>
        <w:gridCol w:w="1134"/>
        <w:gridCol w:w="506"/>
        <w:gridCol w:w="534"/>
        <w:gridCol w:w="640"/>
        <w:gridCol w:w="696"/>
        <w:gridCol w:w="544"/>
        <w:gridCol w:w="703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姓 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性 别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  岁）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u w:val="none"/>
              </w:rPr>
              <w:t>一寸免冠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u w:val="none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民 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籍 贯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w w:val="90"/>
                <w:sz w:val="28"/>
                <w:szCs w:val="28"/>
                <w:u w:val="none"/>
                <w:lang w:eastAsia="zh-CN"/>
              </w:rPr>
              <w:t>生源</w:t>
            </w:r>
            <w:r>
              <w:rPr>
                <w:rFonts w:hint="default" w:ascii="Times New Roman" w:hAnsi="Times New Roman" w:eastAsia="宋体" w:cs="Times New Roman"/>
                <w:w w:val="90"/>
                <w:sz w:val="28"/>
                <w:szCs w:val="28"/>
                <w:u w:val="none"/>
              </w:rPr>
              <w:t>地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入党时间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身份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证号</w:t>
            </w:r>
          </w:p>
        </w:tc>
        <w:tc>
          <w:tcPr>
            <w:tcW w:w="362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学  历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学  位</w:t>
            </w:r>
          </w:p>
        </w:tc>
        <w:tc>
          <w:tcPr>
            <w:tcW w:w="362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通信地址</w:t>
            </w:r>
          </w:p>
        </w:tc>
        <w:tc>
          <w:tcPr>
            <w:tcW w:w="345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联 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电 话</w:t>
            </w:r>
          </w:p>
        </w:tc>
        <w:tc>
          <w:tcPr>
            <w:tcW w:w="3253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系及专业</w:t>
            </w:r>
          </w:p>
        </w:tc>
        <w:tc>
          <w:tcPr>
            <w:tcW w:w="4786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有何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特长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学习经历</w:t>
            </w:r>
          </w:p>
        </w:tc>
        <w:tc>
          <w:tcPr>
            <w:tcW w:w="8039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任班级及以上学生干部职务及时间</w:t>
            </w:r>
          </w:p>
        </w:tc>
        <w:tc>
          <w:tcPr>
            <w:tcW w:w="8039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1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28"/>
                <w:szCs w:val="28"/>
                <w:u w:val="none"/>
              </w:rPr>
              <w:t>奖惩情况</w:t>
            </w:r>
          </w:p>
        </w:tc>
        <w:tc>
          <w:tcPr>
            <w:tcW w:w="8039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本  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申  请</w:t>
            </w:r>
          </w:p>
        </w:tc>
        <w:tc>
          <w:tcPr>
            <w:tcW w:w="8039" w:type="dxa"/>
            <w:gridSpan w:val="10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我申请选调到          （地州市）所属乡镇</w:t>
            </w: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u w:val="none"/>
                <w:lang w:eastAsia="zh-CN"/>
              </w:rPr>
              <w:t>（街道）</w:t>
            </w: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工作，到村任职2年，服从组织分配。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 xml:space="preserve">                                   申请人：                 （本人亲笔签名）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重要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社会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关系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称 谓</w:t>
            </w: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姓 名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龄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  <w:t>面 貌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3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30"/>
                <w:sz w:val="28"/>
                <w:szCs w:val="28"/>
                <w:u w:val="none"/>
              </w:rPr>
              <w:t>院</w:t>
            </w:r>
            <w:r>
              <w:rPr>
                <w:rFonts w:hint="eastAsia" w:ascii="Times New Roman" w:hAnsi="Times New Roman" w:cs="Times New Roman"/>
                <w:spacing w:val="-3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30"/>
                <w:sz w:val="28"/>
                <w:szCs w:val="28"/>
                <w:u w:val="none"/>
              </w:rPr>
              <w:t>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党组织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意  见</w:t>
            </w:r>
          </w:p>
        </w:tc>
        <w:tc>
          <w:tcPr>
            <w:tcW w:w="8039" w:type="dxa"/>
            <w:gridSpan w:val="10"/>
            <w:noWrap w:val="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学校毕业生就业部门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意  见</w:t>
            </w:r>
          </w:p>
        </w:tc>
        <w:tc>
          <w:tcPr>
            <w:tcW w:w="8039" w:type="dxa"/>
            <w:gridSpan w:val="10"/>
            <w:noWrap w:val="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学校</w:t>
            </w:r>
            <w:r>
              <w:rPr>
                <w:rFonts w:hint="default" w:ascii="Times New Roman" w:hAnsi="Times New Roman" w:eastAsia="宋体" w:cs="Times New Roman"/>
                <w:spacing w:val="-40"/>
                <w:sz w:val="28"/>
                <w:szCs w:val="28"/>
                <w:u w:val="none"/>
              </w:rPr>
              <w:t>党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委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组织部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意  见</w:t>
            </w:r>
          </w:p>
        </w:tc>
        <w:tc>
          <w:tcPr>
            <w:tcW w:w="8039" w:type="dxa"/>
            <w:gridSpan w:val="10"/>
            <w:noWrap w:val="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小标宋简体" w:cs="Times New Roman"/>
          <w:kern w:val="0"/>
          <w:sz w:val="32"/>
          <w:szCs w:val="32"/>
          <w:u w:val="none"/>
        </w:rPr>
        <w:t>填表说明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“姓名”栏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中填写户籍登记所使用的姓名。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2．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“民族”栏中填写民族的全称，不能简称。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3．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“出生年月（  岁）”栏中填写出生年月和年龄，年龄是计算到当月的实足年龄。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4．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“籍贯”栏中填写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本人的祖居地（指祖父的长期居住地）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5．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生源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地”栏中填写本人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参加高考时户籍所在地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。“籍贯”和“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生源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地”按现在的行政区划填写，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“生源地”要填写省、地级市的名称，如“新疆吐鲁番”“甘肃武威”，籍贯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要填写省、市或县的名称，如“新疆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乌鲁木齐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”“陕西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蓝田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6．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“学历”栏中填写接受相应教育的最高学历。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7．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“学位”栏中填写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获得的学位，并写明何学科学位。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8．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“通信地址”栏中填写能够接收邮寄材料的地址。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9．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“毕业院校系及专业”栏中填写毕业院校、院系和专业的全称，不能使用简称。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“奖惩情况”栏中填写院系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以上的奖励情况；受处分的，要填写何年何月因何问题经何单位批准受何种处分，何年何月经何单位批准撤销何种处分。没有受过奖励和处分的，要填写“无”。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“家庭主要成员及重要社会关系”栏中填写推荐人选配偶、子女和父母的有关情况（未婚的填写父母和兄弟姐妹的有关情况）。亲属中现任或曾担任副处级及以上领导职务人员也要如实填写。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．此表一式二份，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双面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打印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，资格复审时提供原件（无需邮寄）。</w:t>
      </w:r>
    </w:p>
    <w:p/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ded66480-4a9d-4533-b5d0-a8b0167b496f"/>
  </w:docVars>
  <w:rsids>
    <w:rsidRoot w:val="7DFBB27A"/>
    <w:rsid w:val="08F31226"/>
    <w:rsid w:val="15DDA1E3"/>
    <w:rsid w:val="5F7BDBF1"/>
    <w:rsid w:val="5FFFEF6C"/>
    <w:rsid w:val="7DFBB27A"/>
    <w:rsid w:val="7F7D44E5"/>
    <w:rsid w:val="CAEE6A2F"/>
    <w:rsid w:val="D6D93309"/>
    <w:rsid w:val="E9EF87B8"/>
    <w:rsid w:val="F1E9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767</Words>
  <Characters>773</Characters>
  <Lines>0</Lines>
  <Paragraphs>0</Paragraphs>
  <TotalTime>0</TotalTime>
  <ScaleCrop>false</ScaleCrop>
  <LinksUpToDate>false</LinksUpToDate>
  <CharactersWithSpaces>890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2024-12-20T10:00:00Z</dcterms:created>
  <dc:creator>zzb</dc:creator>
  <cp:lastModifiedBy>Administrator</cp:lastModifiedBy>
  <cp:lastPrinted>2025-01-23T04:01:00Z</cp:lastPrinted>
  <dcterms:modified xsi:type="dcterms:W3CDTF">2025-02-17T10:17:59Z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7A3DF3E96D82464781F161B616BC77A4_13</vt:lpwstr>
  </property>
</Properties>
</file>